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CA365" w14:textId="2B919AC1" w:rsidR="000F4A33" w:rsidRPr="000F4A33" w:rsidRDefault="000F4A33" w:rsidP="000F4A33">
      <w:pPr>
        <w:numPr>
          <w:ilvl w:val="0"/>
          <w:numId w:val="2"/>
        </w:numPr>
      </w:pPr>
      <w:r w:rsidRPr="000F4A33">
        <w:t>Estatísticas mensais de movimentação de veículos, por tipo de veículo e por praça de pedágio;</w:t>
      </w:r>
    </w:p>
    <w:p w14:paraId="2C65121D" w14:textId="111840A1" w:rsidR="000F4A33" w:rsidRPr="000F4A33" w:rsidRDefault="0010233E" w:rsidP="000F4A33">
      <w:r w:rsidRPr="000F4A33">
        <w:t>Veículo</w:t>
      </w:r>
      <w:r w:rsidR="000F4A33" w:rsidRPr="000F4A33">
        <w:t xml:space="preserve"> diário médio </w:t>
      </w:r>
      <w:r w:rsidR="003B0649">
        <w:t>novem</w:t>
      </w:r>
      <w:r w:rsidR="000F4A33">
        <w:t>br</w:t>
      </w:r>
      <w:r w:rsidR="000F4A33" w:rsidRPr="000F4A33">
        <w:t>o:</w:t>
      </w:r>
    </w:p>
    <w:tbl>
      <w:tblPr>
        <w:tblW w:w="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12"/>
        <w:gridCol w:w="1032"/>
        <w:gridCol w:w="1016"/>
      </w:tblGrid>
      <w:tr w:rsidR="003C4E81" w:rsidRPr="003C4E81" w14:paraId="35519B5B" w14:textId="77777777" w:rsidTr="003C4E81">
        <w:trPr>
          <w:trHeight w:val="324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64AB4D12" w14:textId="77777777" w:rsidR="003C4E81" w:rsidRPr="003C4E81" w:rsidRDefault="003C4E81" w:rsidP="003C4E81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</w:pPr>
            <w:r w:rsidRPr="003C4E81"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  <w:t>Praça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14:paraId="1AB88EF9" w14:textId="77777777" w:rsidR="003C4E81" w:rsidRPr="003C4E81" w:rsidRDefault="003C4E81" w:rsidP="003C4E81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</w:pPr>
            <w:r w:rsidRPr="003C4E81"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  <w:t>VDM</w:t>
            </w:r>
          </w:p>
        </w:tc>
      </w:tr>
      <w:tr w:rsidR="003C4E81" w:rsidRPr="003C4E81" w14:paraId="55FBF2A3" w14:textId="77777777" w:rsidTr="003C4E81">
        <w:trPr>
          <w:trHeight w:val="324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1D50B" w14:textId="77777777" w:rsidR="003C4E81" w:rsidRPr="003C4E81" w:rsidRDefault="003C4E81" w:rsidP="003C4E81">
            <w:pPr>
              <w:spacing w:after="0" w:line="240" w:lineRule="auto"/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2516B873" w14:textId="77777777" w:rsidR="003C4E81" w:rsidRPr="003C4E81" w:rsidRDefault="003C4E81" w:rsidP="003C4E81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</w:pPr>
            <w:r w:rsidRPr="003C4E81"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  <w:t>Leve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73AEE91E" w14:textId="77777777" w:rsidR="003C4E81" w:rsidRPr="003C4E81" w:rsidRDefault="003C4E81" w:rsidP="003C4E81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</w:pPr>
            <w:r w:rsidRPr="003C4E81"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  <w:t>Pesado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18321FD5" w14:textId="77777777" w:rsidR="003C4E81" w:rsidRPr="003C4E81" w:rsidRDefault="003C4E81" w:rsidP="003C4E81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</w:pPr>
            <w:r w:rsidRPr="003C4E81"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  <w:t>Total</w:t>
            </w:r>
          </w:p>
        </w:tc>
      </w:tr>
      <w:tr w:rsidR="003C4E81" w:rsidRPr="003C4E81" w14:paraId="68BD6BCB" w14:textId="77777777" w:rsidTr="003C4E81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3D984343" w14:textId="77777777" w:rsidR="003C4E81" w:rsidRPr="003C4E81" w:rsidRDefault="003C4E81" w:rsidP="003C4E81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</w:pPr>
            <w:r w:rsidRPr="003C4E81"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  <w:t>PP01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93856" w14:textId="77777777" w:rsidR="003C4E81" w:rsidRPr="003C4E81" w:rsidRDefault="003C4E81" w:rsidP="003C4E8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</w:pPr>
            <w:r w:rsidRPr="003C4E81"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  <w:t xml:space="preserve">        11.871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2EA4D" w14:textId="77777777" w:rsidR="003C4E81" w:rsidRPr="003C4E81" w:rsidRDefault="003C4E81" w:rsidP="003C4E8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</w:pPr>
            <w:r w:rsidRPr="003C4E81"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  <w:t xml:space="preserve">      6.834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34226" w14:textId="77777777" w:rsidR="003C4E81" w:rsidRPr="003C4E81" w:rsidRDefault="003C4E81" w:rsidP="003C4E81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C4E81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18.705 </w:t>
            </w:r>
          </w:p>
        </w:tc>
      </w:tr>
      <w:tr w:rsidR="003C4E81" w:rsidRPr="003C4E81" w14:paraId="2C4BB00A" w14:textId="77777777" w:rsidTr="003C4E81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45DD293B" w14:textId="77777777" w:rsidR="003C4E81" w:rsidRPr="003C4E81" w:rsidRDefault="003C4E81" w:rsidP="003C4E81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</w:pPr>
            <w:r w:rsidRPr="003C4E81"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  <w:t>PP02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39825" w14:textId="77777777" w:rsidR="003C4E81" w:rsidRPr="003C4E81" w:rsidRDefault="003C4E81" w:rsidP="003C4E8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</w:pPr>
            <w:r w:rsidRPr="003C4E81"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  <w:t xml:space="preserve">           7.605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0A9DE" w14:textId="77777777" w:rsidR="003C4E81" w:rsidRPr="003C4E81" w:rsidRDefault="003C4E81" w:rsidP="003C4E8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</w:pPr>
            <w:r w:rsidRPr="003C4E81"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  <w:t xml:space="preserve">      3.624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18F19" w14:textId="77777777" w:rsidR="003C4E81" w:rsidRPr="003C4E81" w:rsidRDefault="003C4E81" w:rsidP="003C4E81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C4E81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11.229 </w:t>
            </w:r>
          </w:p>
        </w:tc>
      </w:tr>
      <w:tr w:rsidR="003C4E81" w:rsidRPr="003C4E81" w14:paraId="37A09EC3" w14:textId="77777777" w:rsidTr="003C4E81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6EAD3025" w14:textId="77777777" w:rsidR="003C4E81" w:rsidRPr="003C4E81" w:rsidRDefault="003C4E81" w:rsidP="003C4E81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</w:pPr>
            <w:r w:rsidRPr="003C4E81"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  <w:t>PP03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CE458" w14:textId="77777777" w:rsidR="003C4E81" w:rsidRPr="003C4E81" w:rsidRDefault="003C4E81" w:rsidP="003C4E8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</w:pPr>
            <w:r w:rsidRPr="003C4E81"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  <w:t xml:space="preserve">           7.880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0C2D5" w14:textId="77777777" w:rsidR="003C4E81" w:rsidRPr="003C4E81" w:rsidRDefault="003C4E81" w:rsidP="003C4E8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</w:pPr>
            <w:r w:rsidRPr="003C4E81"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  <w:t xml:space="preserve">      3.940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F4E6E" w14:textId="77777777" w:rsidR="003C4E81" w:rsidRPr="003C4E81" w:rsidRDefault="003C4E81" w:rsidP="003C4E81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C4E81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11.820 </w:t>
            </w:r>
          </w:p>
        </w:tc>
      </w:tr>
      <w:tr w:rsidR="003C4E81" w:rsidRPr="003C4E81" w14:paraId="781A1411" w14:textId="77777777" w:rsidTr="003C4E81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27F77FA6" w14:textId="77777777" w:rsidR="003C4E81" w:rsidRPr="003C4E81" w:rsidRDefault="003C4E81" w:rsidP="003C4E81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</w:pPr>
            <w:r w:rsidRPr="003C4E81"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  <w:t>Total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8D0DB" w14:textId="77777777" w:rsidR="003C4E81" w:rsidRPr="003C4E81" w:rsidRDefault="003C4E81" w:rsidP="003C4E81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C4E81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     27.356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13B52" w14:textId="77777777" w:rsidR="003C4E81" w:rsidRPr="003C4E81" w:rsidRDefault="003C4E81" w:rsidP="003C4E81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C4E81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14.398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DA9DB" w14:textId="77777777" w:rsidR="003C4E81" w:rsidRPr="003C4E81" w:rsidRDefault="003C4E81" w:rsidP="003C4E81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C4E81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41.754 </w:t>
            </w:r>
          </w:p>
        </w:tc>
      </w:tr>
    </w:tbl>
    <w:p w14:paraId="726A1C42" w14:textId="77777777" w:rsidR="000F4A33" w:rsidRPr="000F4A33" w:rsidRDefault="000F4A33" w:rsidP="000F4A33"/>
    <w:p w14:paraId="6BCAFE45" w14:textId="77777777" w:rsidR="000F4A33" w:rsidRPr="000F4A33" w:rsidRDefault="000F4A33" w:rsidP="000F4A33">
      <w:pPr>
        <w:numPr>
          <w:ilvl w:val="0"/>
          <w:numId w:val="2"/>
        </w:numPr>
      </w:pPr>
      <w:r w:rsidRPr="000F4A33">
        <w:t>Ações de apreensão e manejo de animais;</w:t>
      </w:r>
    </w:p>
    <w:p w14:paraId="6589854A" w14:textId="4868A324" w:rsidR="000F4A33" w:rsidRPr="000F4A33" w:rsidRDefault="00C152E6" w:rsidP="000F4A33">
      <w:r>
        <w:t>9</w:t>
      </w:r>
      <w:r w:rsidR="00EA3CA9">
        <w:t>1</w:t>
      </w:r>
      <w:r w:rsidR="000F4A33" w:rsidRPr="000F4A33">
        <w:t xml:space="preserve"> ocorrências de animais em </w:t>
      </w:r>
      <w:r w:rsidR="00EA3CA9">
        <w:t>novem</w:t>
      </w:r>
      <w:r w:rsidR="000F4A33">
        <w:t>br</w:t>
      </w:r>
      <w:r w:rsidR="000F4A33" w:rsidRPr="000F4A33">
        <w:t>o.</w:t>
      </w:r>
    </w:p>
    <w:p w14:paraId="67CB5B32" w14:textId="77777777" w:rsidR="000F4A33" w:rsidRPr="000F4A33" w:rsidRDefault="000F4A33" w:rsidP="000F4A33">
      <w:pPr>
        <w:numPr>
          <w:ilvl w:val="0"/>
          <w:numId w:val="2"/>
        </w:numPr>
      </w:pPr>
      <w:r w:rsidRPr="000F4A33">
        <w:t> Atividades de combate a incêndios nas áreas lindeiras às rodovias;</w:t>
      </w:r>
    </w:p>
    <w:p w14:paraId="7F767BE8" w14:textId="0D25C8D9" w:rsidR="000F4A33" w:rsidRPr="000F4A33" w:rsidRDefault="00EA3CA9" w:rsidP="000F4A33">
      <w:r>
        <w:t>4</w:t>
      </w:r>
      <w:r w:rsidR="000F4A33" w:rsidRPr="000F4A33">
        <w:t xml:space="preserve"> combates a incêndios em </w:t>
      </w:r>
      <w:r>
        <w:t>novem</w:t>
      </w:r>
      <w:r w:rsidR="000F4A33">
        <w:t>br</w:t>
      </w:r>
      <w:r w:rsidR="000F4A33" w:rsidRPr="000F4A33">
        <w:t>o.</w:t>
      </w:r>
    </w:p>
    <w:p w14:paraId="7F7C5EF3" w14:textId="77777777" w:rsidR="000F4A33" w:rsidRPr="000F4A33" w:rsidRDefault="000F4A33" w:rsidP="000F4A33">
      <w:pPr>
        <w:numPr>
          <w:ilvl w:val="0"/>
          <w:numId w:val="2"/>
        </w:numPr>
      </w:pPr>
      <w:r w:rsidRPr="000F4A33">
        <w:t>Estatísticas mensais de acidentes, bem como as providências adotadas para redução da incidência em pontos ou segmentos considerados críticos em relação à segurança viária;</w:t>
      </w:r>
    </w:p>
    <w:p w14:paraId="6153913A" w14:textId="7935F718" w:rsidR="000F4A33" w:rsidRPr="000F4A33" w:rsidRDefault="000F4A33" w:rsidP="000F4A33">
      <w:r w:rsidRPr="000F4A33">
        <w:t xml:space="preserve">Acidentes </w:t>
      </w:r>
      <w:r w:rsidR="00A3701C">
        <w:t>nove</w:t>
      </w:r>
      <w:r>
        <w:t>mbro</w:t>
      </w:r>
      <w:r w:rsidRPr="000F4A33">
        <w:t>.</w:t>
      </w:r>
    </w:p>
    <w:tbl>
      <w:tblPr>
        <w:tblW w:w="3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68"/>
      </w:tblGrid>
      <w:tr w:rsidR="000F4A33" w:rsidRPr="000F4A33" w14:paraId="3FB55D6E" w14:textId="77777777" w:rsidTr="000F4A33">
        <w:trPr>
          <w:trHeight w:val="324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54E39E3B" w14:textId="77777777" w:rsidR="000F4A33" w:rsidRPr="000F4A33" w:rsidRDefault="000F4A33" w:rsidP="000F4A33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FFFFFF"/>
                <w:kern w:val="0"/>
                <w:lang w:eastAsia="pt-BR"/>
                <w14:ligatures w14:val="none"/>
              </w:rPr>
            </w:pPr>
            <w:r w:rsidRPr="000F4A33">
              <w:rPr>
                <w:rFonts w:ascii="Aptos" w:eastAsia="Times New Roman" w:hAnsi="Aptos" w:cs="Calibri"/>
                <w:kern w:val="0"/>
                <w:lang w:eastAsia="pt-BR"/>
                <w14:ligatures w14:val="none"/>
              </w:rPr>
              <w:t>Tipo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3B3A1E9E" w14:textId="77777777" w:rsidR="000F4A33" w:rsidRPr="000F4A33" w:rsidRDefault="000F4A33" w:rsidP="000F4A33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FFFFFF"/>
                <w:kern w:val="0"/>
                <w:lang w:eastAsia="pt-BR"/>
                <w14:ligatures w14:val="none"/>
              </w:rPr>
            </w:pPr>
            <w:r w:rsidRPr="000F4A33">
              <w:rPr>
                <w:rFonts w:ascii="Aptos" w:eastAsia="Times New Roman" w:hAnsi="Aptos" w:cs="Calibri"/>
                <w:kern w:val="0"/>
                <w:lang w:eastAsia="pt-BR"/>
                <w14:ligatures w14:val="none"/>
              </w:rPr>
              <w:t>Quantidade</w:t>
            </w:r>
          </w:p>
        </w:tc>
      </w:tr>
      <w:tr w:rsidR="000F4A33" w:rsidRPr="000F4A33" w14:paraId="7F70EB01" w14:textId="77777777" w:rsidTr="000F4A33">
        <w:trPr>
          <w:trHeight w:val="636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2BCE0A1F" w14:textId="77777777" w:rsidR="000F4A33" w:rsidRPr="000F4A33" w:rsidRDefault="000F4A33" w:rsidP="000F4A33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FFFFFF"/>
                <w:kern w:val="0"/>
                <w:lang w:eastAsia="pt-BR"/>
                <w14:ligatures w14:val="none"/>
              </w:rPr>
            </w:pPr>
            <w:r w:rsidRPr="000F4A33">
              <w:rPr>
                <w:rFonts w:ascii="Aptos" w:eastAsia="Times New Roman" w:hAnsi="Aptos" w:cs="Calibri"/>
                <w:kern w:val="0"/>
                <w:lang w:eastAsia="pt-BR"/>
                <w14:ligatures w14:val="none"/>
              </w:rPr>
              <w:t>Sinistro com danos materiais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713D7" w14:textId="316A831A" w:rsidR="000F4A33" w:rsidRPr="000F4A33" w:rsidRDefault="008E242D" w:rsidP="000F4A33">
            <w:pPr>
              <w:spacing w:after="0" w:line="240" w:lineRule="auto"/>
              <w:jc w:val="center"/>
              <w:rPr>
                <w:rFonts w:ascii="Aptos" w:eastAsia="Times New Roman" w:hAnsi="Aptos" w:cs="Calibri"/>
                <w:kern w:val="0"/>
                <w:lang w:eastAsia="pt-BR"/>
                <w14:ligatures w14:val="none"/>
              </w:rPr>
            </w:pPr>
            <w:r>
              <w:rPr>
                <w:rFonts w:ascii="Aptos" w:eastAsia="Times New Roman" w:hAnsi="Aptos" w:cs="Calibri"/>
                <w:kern w:val="0"/>
                <w:lang w:eastAsia="pt-BR"/>
                <w14:ligatures w14:val="none"/>
              </w:rPr>
              <w:t>11</w:t>
            </w:r>
            <w:r w:rsidR="00A3701C">
              <w:rPr>
                <w:rFonts w:ascii="Aptos" w:eastAsia="Times New Roman" w:hAnsi="Aptos" w:cs="Calibri"/>
                <w:kern w:val="0"/>
                <w:lang w:eastAsia="pt-BR"/>
                <w14:ligatures w14:val="none"/>
              </w:rPr>
              <w:t>3</w:t>
            </w:r>
          </w:p>
        </w:tc>
      </w:tr>
      <w:tr w:rsidR="000F4A33" w:rsidRPr="000F4A33" w14:paraId="37E2E29D" w14:textId="77777777" w:rsidTr="000F4A33">
        <w:trPr>
          <w:trHeight w:val="636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29F485A4" w14:textId="77777777" w:rsidR="000F4A33" w:rsidRPr="000F4A33" w:rsidRDefault="000F4A33" w:rsidP="000F4A33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FFFFFF"/>
                <w:kern w:val="0"/>
                <w:lang w:eastAsia="pt-BR"/>
                <w14:ligatures w14:val="none"/>
              </w:rPr>
            </w:pPr>
            <w:r w:rsidRPr="000F4A33">
              <w:rPr>
                <w:rFonts w:ascii="Aptos" w:eastAsia="Times New Roman" w:hAnsi="Aptos" w:cs="Calibri"/>
                <w:kern w:val="0"/>
                <w:lang w:eastAsia="pt-BR"/>
                <w14:ligatures w14:val="none"/>
              </w:rPr>
              <w:t>Sinistro com vítima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7BD38" w14:textId="18E64B4E" w:rsidR="000F4A33" w:rsidRPr="000F4A33" w:rsidRDefault="00A3701C" w:rsidP="000F4A33">
            <w:pPr>
              <w:spacing w:after="0" w:line="240" w:lineRule="auto"/>
              <w:jc w:val="center"/>
              <w:rPr>
                <w:rFonts w:ascii="Aptos" w:eastAsia="Times New Roman" w:hAnsi="Aptos" w:cs="Calibri"/>
                <w:kern w:val="0"/>
                <w:lang w:eastAsia="pt-BR"/>
                <w14:ligatures w14:val="none"/>
              </w:rPr>
            </w:pPr>
            <w:r>
              <w:rPr>
                <w:rFonts w:ascii="Aptos" w:eastAsia="Times New Roman" w:hAnsi="Aptos" w:cs="Calibri"/>
                <w:kern w:val="0"/>
                <w:lang w:eastAsia="pt-BR"/>
                <w14:ligatures w14:val="none"/>
              </w:rPr>
              <w:t>46</w:t>
            </w:r>
          </w:p>
        </w:tc>
      </w:tr>
      <w:tr w:rsidR="000F4A33" w:rsidRPr="000F4A33" w14:paraId="28C65B27" w14:textId="77777777" w:rsidTr="000F4A33">
        <w:trPr>
          <w:trHeight w:val="636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161C6FA3" w14:textId="77777777" w:rsidR="000F4A33" w:rsidRPr="000F4A33" w:rsidRDefault="000F4A33" w:rsidP="000F4A33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FFFFFF"/>
                <w:kern w:val="0"/>
                <w:lang w:eastAsia="pt-BR"/>
                <w14:ligatures w14:val="none"/>
              </w:rPr>
            </w:pPr>
            <w:r w:rsidRPr="000F4A33">
              <w:rPr>
                <w:rFonts w:ascii="Aptos" w:eastAsia="Times New Roman" w:hAnsi="Aptos" w:cs="Calibri"/>
                <w:kern w:val="0"/>
                <w:lang w:eastAsia="pt-BR"/>
                <w14:ligatures w14:val="none"/>
              </w:rPr>
              <w:t>Sinistro com vítima fatal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38872" w14:textId="1B0EDE89" w:rsidR="000F4A33" w:rsidRPr="000F4A33" w:rsidRDefault="00A3701C" w:rsidP="000F4A33">
            <w:pPr>
              <w:spacing w:after="0" w:line="240" w:lineRule="auto"/>
              <w:jc w:val="center"/>
              <w:rPr>
                <w:rFonts w:ascii="Aptos" w:eastAsia="Times New Roman" w:hAnsi="Aptos" w:cs="Calibri"/>
                <w:kern w:val="0"/>
                <w:lang w:eastAsia="pt-BR"/>
                <w14:ligatures w14:val="none"/>
              </w:rPr>
            </w:pPr>
            <w:r>
              <w:rPr>
                <w:rFonts w:ascii="Aptos" w:eastAsia="Times New Roman" w:hAnsi="Aptos" w:cs="Calibri"/>
                <w:kern w:val="0"/>
                <w:lang w:eastAsia="pt-BR"/>
                <w14:ligatures w14:val="none"/>
              </w:rPr>
              <w:t>1</w:t>
            </w:r>
          </w:p>
        </w:tc>
      </w:tr>
      <w:tr w:rsidR="000F4A33" w:rsidRPr="000F4A33" w14:paraId="384B026A" w14:textId="77777777" w:rsidTr="000F4A33">
        <w:trPr>
          <w:trHeight w:val="324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5CA3A38F" w14:textId="77777777" w:rsidR="000F4A33" w:rsidRPr="000F4A33" w:rsidRDefault="000F4A33" w:rsidP="000F4A33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FFFFFF"/>
                <w:kern w:val="0"/>
                <w:lang w:eastAsia="pt-BR"/>
                <w14:ligatures w14:val="none"/>
              </w:rPr>
            </w:pPr>
            <w:r w:rsidRPr="000F4A33">
              <w:rPr>
                <w:rFonts w:ascii="Aptos" w:eastAsia="Times New Roman" w:hAnsi="Aptos" w:cs="Calibri"/>
                <w:kern w:val="0"/>
                <w:lang w:eastAsia="pt-BR"/>
                <w14:ligatures w14:val="none"/>
              </w:rPr>
              <w:t>Total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68E3A" w14:textId="4D79965C" w:rsidR="000F4A33" w:rsidRPr="000F4A33" w:rsidRDefault="000F4A33" w:rsidP="000F4A33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kern w:val="0"/>
                <w:lang w:eastAsia="pt-BR"/>
                <w14:ligatures w14:val="none"/>
              </w:rPr>
            </w:pPr>
            <w:r w:rsidRPr="000F4A33">
              <w:rPr>
                <w:rFonts w:ascii="Aptos" w:eastAsia="Times New Roman" w:hAnsi="Aptos" w:cs="Calibri"/>
                <w:b/>
                <w:bCs/>
                <w:kern w:val="0"/>
                <w:lang w:eastAsia="pt-BR"/>
                <w14:ligatures w14:val="none"/>
              </w:rPr>
              <w:t>1</w:t>
            </w:r>
            <w:r w:rsidR="003B0649">
              <w:rPr>
                <w:rFonts w:ascii="Aptos" w:eastAsia="Times New Roman" w:hAnsi="Aptos" w:cs="Calibri"/>
                <w:b/>
                <w:bCs/>
                <w:kern w:val="0"/>
                <w:lang w:eastAsia="pt-BR"/>
                <w14:ligatures w14:val="none"/>
              </w:rPr>
              <w:t>6</w:t>
            </w:r>
            <w:r w:rsidR="008E242D">
              <w:rPr>
                <w:rFonts w:ascii="Aptos" w:eastAsia="Times New Roman" w:hAnsi="Aptos" w:cs="Calibri"/>
                <w:b/>
                <w:bCs/>
                <w:kern w:val="0"/>
                <w:lang w:eastAsia="pt-BR"/>
                <w14:ligatures w14:val="none"/>
              </w:rPr>
              <w:t>0</w:t>
            </w:r>
          </w:p>
        </w:tc>
      </w:tr>
    </w:tbl>
    <w:p w14:paraId="5F567412" w14:textId="77777777" w:rsidR="000F4A33" w:rsidRPr="000F4A33" w:rsidRDefault="000F4A33" w:rsidP="000F4A33"/>
    <w:p w14:paraId="12AFBF11" w14:textId="040234C1" w:rsidR="000F4A33" w:rsidRDefault="000F4A33" w:rsidP="000F4A33">
      <w:r w:rsidRPr="000F4A33">
        <w:t xml:space="preserve">Ação: </w:t>
      </w:r>
    </w:p>
    <w:p w14:paraId="3B2E702E" w14:textId="661B7AD7" w:rsidR="000F4A33" w:rsidRDefault="000F4A33" w:rsidP="000F4A33">
      <w:r>
        <w:t>Como parte das ações para redução do número de acidentes há</w:t>
      </w:r>
      <w:r w:rsidR="0010233E">
        <w:t>, inicialmente, o plano de 100 dias que visa a melhoria na rodovia, oferecendo:</w:t>
      </w:r>
    </w:p>
    <w:p w14:paraId="2ABFF2C7" w14:textId="72403A10" w:rsidR="0010233E" w:rsidRDefault="0010233E" w:rsidP="0010233E">
      <w:pPr>
        <w:pStyle w:val="PargrafodaLista"/>
        <w:numPr>
          <w:ilvl w:val="0"/>
          <w:numId w:val="3"/>
        </w:numPr>
      </w:pPr>
      <w:r>
        <w:t>Serviços de fresagem e recomposição no pavimento;</w:t>
      </w:r>
    </w:p>
    <w:p w14:paraId="35B715CC" w14:textId="21CFCE2B" w:rsidR="0010233E" w:rsidRDefault="0010233E" w:rsidP="0010233E">
      <w:pPr>
        <w:pStyle w:val="PargrafodaLista"/>
        <w:numPr>
          <w:ilvl w:val="0"/>
          <w:numId w:val="3"/>
        </w:numPr>
      </w:pPr>
      <w:r>
        <w:t>Equipes de conservação de rotina focadas na manutenção da drenagem e faixa de domínio;</w:t>
      </w:r>
    </w:p>
    <w:p w14:paraId="6F0CF89A" w14:textId="7F56D632" w:rsidR="0010233E" w:rsidRDefault="0010233E" w:rsidP="0010233E">
      <w:pPr>
        <w:pStyle w:val="PargrafodaLista"/>
        <w:numPr>
          <w:ilvl w:val="0"/>
          <w:numId w:val="3"/>
        </w:numPr>
      </w:pPr>
      <w:r>
        <w:t>Revitalização das Praças de Pedágio e Bases de Serviços Operacionais;</w:t>
      </w:r>
    </w:p>
    <w:p w14:paraId="3F2A3FED" w14:textId="694D1534" w:rsidR="0010233E" w:rsidRDefault="0010233E" w:rsidP="0010233E">
      <w:pPr>
        <w:pStyle w:val="PargrafodaLista"/>
        <w:numPr>
          <w:ilvl w:val="0"/>
          <w:numId w:val="3"/>
        </w:numPr>
      </w:pPr>
      <w:r>
        <w:t>Melhoria da sinalização vertical e horizontal nos pontos críticos;</w:t>
      </w:r>
    </w:p>
    <w:p w14:paraId="461A852C" w14:textId="26D90AE3" w:rsidR="0010233E" w:rsidRPr="000F4A33" w:rsidRDefault="0010233E" w:rsidP="0010233E">
      <w:pPr>
        <w:pStyle w:val="PargrafodaLista"/>
        <w:numPr>
          <w:ilvl w:val="0"/>
          <w:numId w:val="3"/>
        </w:numPr>
      </w:pPr>
      <w:r>
        <w:lastRenderedPageBreak/>
        <w:t>Recuperação de terraplenos erodidos, passivos ambientais e materiais de escorregamentos.</w:t>
      </w:r>
    </w:p>
    <w:p w14:paraId="38924F1F" w14:textId="77777777" w:rsidR="00421412" w:rsidRDefault="00421412"/>
    <w:sectPr w:rsidR="004214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558A"/>
    <w:multiLevelType w:val="hybridMultilevel"/>
    <w:tmpl w:val="95CC5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C1EFB"/>
    <w:multiLevelType w:val="multilevel"/>
    <w:tmpl w:val="62CA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C836F9"/>
    <w:multiLevelType w:val="multilevel"/>
    <w:tmpl w:val="67EA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1218382">
    <w:abstractNumId w:val="1"/>
  </w:num>
  <w:num w:numId="2" w16cid:durableId="205414794">
    <w:abstractNumId w:val="2"/>
  </w:num>
  <w:num w:numId="3" w16cid:durableId="162176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33"/>
    <w:rsid w:val="000C48DE"/>
    <w:rsid w:val="000F4A33"/>
    <w:rsid w:val="0010233E"/>
    <w:rsid w:val="00112A63"/>
    <w:rsid w:val="0014283B"/>
    <w:rsid w:val="001F2CEA"/>
    <w:rsid w:val="00287427"/>
    <w:rsid w:val="0031212F"/>
    <w:rsid w:val="003B0649"/>
    <w:rsid w:val="003C4E81"/>
    <w:rsid w:val="003F1968"/>
    <w:rsid w:val="00421412"/>
    <w:rsid w:val="00530AF5"/>
    <w:rsid w:val="00586A38"/>
    <w:rsid w:val="005B5FC1"/>
    <w:rsid w:val="00624635"/>
    <w:rsid w:val="006D67B6"/>
    <w:rsid w:val="007B4D3D"/>
    <w:rsid w:val="007E682A"/>
    <w:rsid w:val="00883B5F"/>
    <w:rsid w:val="008E242D"/>
    <w:rsid w:val="00A32A2C"/>
    <w:rsid w:val="00A3701C"/>
    <w:rsid w:val="00AC383E"/>
    <w:rsid w:val="00B6350B"/>
    <w:rsid w:val="00C152E6"/>
    <w:rsid w:val="00C57717"/>
    <w:rsid w:val="00D307E5"/>
    <w:rsid w:val="00E10C33"/>
    <w:rsid w:val="00E970AB"/>
    <w:rsid w:val="00EA3CA9"/>
    <w:rsid w:val="00F1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4631"/>
  <w15:chartTrackingRefBased/>
  <w15:docId w15:val="{E1118BF3-032D-46E1-8297-11126EB4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F4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4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F4A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F4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F4A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4A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4A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F4A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F4A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4A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F4A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4A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F4A3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F4A3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F4A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F4A3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F4A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F4A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F4A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F4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F4A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F4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F4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F4A3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F4A3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F4A3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4A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4A3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F4A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de Oliveira Coelho</dc:creator>
  <cp:keywords/>
  <dc:description/>
  <cp:lastModifiedBy>Renan de Oliveira Coelho</cp:lastModifiedBy>
  <cp:revision>7</cp:revision>
  <dcterms:created xsi:type="dcterms:W3CDTF">2024-12-05T13:06:00Z</dcterms:created>
  <dcterms:modified xsi:type="dcterms:W3CDTF">2024-12-05T16:05:00Z</dcterms:modified>
</cp:coreProperties>
</file>